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4F1" w:rsidRPr="006D4DC4" w:rsidRDefault="00AE64F1" w:rsidP="006D4DC4">
      <w:pPr>
        <w:spacing w:line="480" w:lineRule="auto"/>
        <w:rPr>
          <w:sz w:val="24"/>
          <w:szCs w:val="24"/>
        </w:rPr>
      </w:pPr>
    </w:p>
    <w:p w:rsidR="007A7D8D" w:rsidRPr="006D4DC4" w:rsidRDefault="007A7D8D" w:rsidP="006D4DC4">
      <w:pPr>
        <w:spacing w:line="480" w:lineRule="auto"/>
        <w:jc w:val="center"/>
        <w:rPr>
          <w:sz w:val="24"/>
          <w:szCs w:val="24"/>
        </w:rPr>
      </w:pPr>
    </w:p>
    <w:p w:rsidR="007A7D8D" w:rsidRPr="006D4DC4" w:rsidRDefault="007A7D8D" w:rsidP="006D4DC4">
      <w:pPr>
        <w:spacing w:line="480" w:lineRule="auto"/>
        <w:jc w:val="center"/>
        <w:rPr>
          <w:sz w:val="24"/>
          <w:szCs w:val="24"/>
        </w:rPr>
      </w:pPr>
    </w:p>
    <w:p w:rsidR="007A7D8D" w:rsidRPr="006D4DC4" w:rsidRDefault="007A7D8D" w:rsidP="006D4DC4">
      <w:pPr>
        <w:spacing w:line="480" w:lineRule="auto"/>
        <w:jc w:val="center"/>
        <w:rPr>
          <w:sz w:val="24"/>
          <w:szCs w:val="24"/>
        </w:rPr>
      </w:pPr>
    </w:p>
    <w:p w:rsidR="007A7D8D" w:rsidRPr="006D4DC4" w:rsidRDefault="007A7D8D" w:rsidP="006D4DC4">
      <w:pPr>
        <w:spacing w:line="480" w:lineRule="auto"/>
        <w:jc w:val="center"/>
        <w:rPr>
          <w:sz w:val="24"/>
          <w:szCs w:val="24"/>
        </w:rPr>
      </w:pPr>
    </w:p>
    <w:p w:rsidR="007A7D8D" w:rsidRPr="006D4DC4" w:rsidRDefault="007A7D8D" w:rsidP="006D4DC4">
      <w:pPr>
        <w:spacing w:line="480" w:lineRule="auto"/>
        <w:rPr>
          <w:sz w:val="24"/>
          <w:szCs w:val="24"/>
        </w:rPr>
      </w:pPr>
    </w:p>
    <w:p w:rsidR="007A7D8D" w:rsidRPr="006D4DC4" w:rsidRDefault="007A7D8D" w:rsidP="006D4DC4">
      <w:pPr>
        <w:spacing w:line="480" w:lineRule="auto"/>
        <w:jc w:val="center"/>
        <w:rPr>
          <w:sz w:val="24"/>
          <w:szCs w:val="24"/>
        </w:rPr>
      </w:pPr>
      <w:r w:rsidRPr="006D4DC4">
        <w:rPr>
          <w:sz w:val="24"/>
          <w:szCs w:val="24"/>
        </w:rPr>
        <w:t>The Health History</w:t>
      </w:r>
    </w:p>
    <w:p w:rsidR="007A7D8D" w:rsidRPr="006D4DC4" w:rsidRDefault="007A7D8D" w:rsidP="006D4DC4">
      <w:pPr>
        <w:spacing w:line="480" w:lineRule="auto"/>
        <w:jc w:val="center"/>
        <w:rPr>
          <w:sz w:val="24"/>
          <w:szCs w:val="24"/>
        </w:rPr>
      </w:pPr>
      <w:r w:rsidRPr="006D4DC4">
        <w:rPr>
          <w:sz w:val="24"/>
          <w:szCs w:val="24"/>
        </w:rPr>
        <w:t>Samantha O’Brien</w:t>
      </w:r>
    </w:p>
    <w:p w:rsidR="007A7D8D" w:rsidRPr="006D4DC4" w:rsidRDefault="007A7D8D" w:rsidP="006D4DC4">
      <w:pPr>
        <w:spacing w:line="480" w:lineRule="auto"/>
        <w:jc w:val="center"/>
        <w:rPr>
          <w:sz w:val="24"/>
          <w:szCs w:val="24"/>
        </w:rPr>
      </w:pPr>
      <w:r w:rsidRPr="006D4DC4">
        <w:rPr>
          <w:sz w:val="24"/>
          <w:szCs w:val="24"/>
        </w:rPr>
        <w:t>Chamberlain College of Nursing</w:t>
      </w:r>
    </w:p>
    <w:p w:rsidR="007A7D8D" w:rsidRPr="006D4DC4" w:rsidRDefault="007A7D8D" w:rsidP="006D4DC4">
      <w:pPr>
        <w:spacing w:line="480" w:lineRule="auto"/>
        <w:jc w:val="center"/>
        <w:rPr>
          <w:sz w:val="24"/>
          <w:szCs w:val="24"/>
        </w:rPr>
      </w:pPr>
      <w:r w:rsidRPr="006D4DC4">
        <w:rPr>
          <w:sz w:val="24"/>
          <w:szCs w:val="24"/>
        </w:rPr>
        <w:t>Health Assessment 1</w:t>
      </w:r>
    </w:p>
    <w:p w:rsidR="007A7D8D" w:rsidRPr="006D4DC4" w:rsidRDefault="007A7D8D" w:rsidP="006D4DC4">
      <w:pPr>
        <w:spacing w:line="480" w:lineRule="auto"/>
        <w:jc w:val="center"/>
        <w:rPr>
          <w:sz w:val="24"/>
          <w:szCs w:val="24"/>
        </w:rPr>
      </w:pPr>
      <w:r w:rsidRPr="006D4DC4">
        <w:rPr>
          <w:sz w:val="24"/>
          <w:szCs w:val="24"/>
        </w:rPr>
        <w:t>February 1, 2017</w:t>
      </w:r>
    </w:p>
    <w:p w:rsidR="007A7D8D" w:rsidRPr="006D4DC4" w:rsidRDefault="007A7D8D" w:rsidP="006D4DC4">
      <w:pPr>
        <w:spacing w:line="480" w:lineRule="auto"/>
        <w:jc w:val="center"/>
        <w:rPr>
          <w:sz w:val="24"/>
          <w:szCs w:val="24"/>
        </w:rPr>
      </w:pPr>
    </w:p>
    <w:p w:rsidR="007A7D8D" w:rsidRPr="006D4DC4" w:rsidRDefault="007A7D8D" w:rsidP="006D4DC4">
      <w:pPr>
        <w:spacing w:line="480" w:lineRule="auto"/>
        <w:jc w:val="center"/>
        <w:rPr>
          <w:sz w:val="24"/>
          <w:szCs w:val="24"/>
        </w:rPr>
      </w:pPr>
    </w:p>
    <w:p w:rsidR="007A7D8D" w:rsidRPr="006D4DC4" w:rsidRDefault="007A7D8D" w:rsidP="006D4DC4">
      <w:pPr>
        <w:spacing w:line="480" w:lineRule="auto"/>
        <w:jc w:val="center"/>
        <w:rPr>
          <w:sz w:val="24"/>
          <w:szCs w:val="24"/>
        </w:rPr>
      </w:pPr>
    </w:p>
    <w:p w:rsidR="007A7D8D" w:rsidRPr="006D4DC4" w:rsidRDefault="007A7D8D" w:rsidP="006D4DC4">
      <w:pPr>
        <w:spacing w:line="480" w:lineRule="auto"/>
        <w:jc w:val="center"/>
        <w:rPr>
          <w:sz w:val="24"/>
          <w:szCs w:val="24"/>
        </w:rPr>
      </w:pPr>
    </w:p>
    <w:p w:rsidR="007A7D8D" w:rsidRDefault="007A7D8D" w:rsidP="006D4DC4">
      <w:pPr>
        <w:spacing w:line="480" w:lineRule="auto"/>
        <w:rPr>
          <w:sz w:val="24"/>
          <w:szCs w:val="24"/>
        </w:rPr>
      </w:pPr>
    </w:p>
    <w:p w:rsidR="006D4DC4" w:rsidRPr="006D4DC4" w:rsidRDefault="006D4DC4" w:rsidP="006D4DC4">
      <w:pPr>
        <w:spacing w:line="480" w:lineRule="auto"/>
        <w:rPr>
          <w:sz w:val="24"/>
          <w:szCs w:val="24"/>
        </w:rPr>
      </w:pPr>
    </w:p>
    <w:p w:rsidR="007A7D8D" w:rsidRPr="006D4DC4" w:rsidRDefault="007A7D8D" w:rsidP="006D4DC4">
      <w:pPr>
        <w:spacing w:line="480" w:lineRule="auto"/>
        <w:jc w:val="center"/>
        <w:rPr>
          <w:b/>
          <w:sz w:val="24"/>
          <w:szCs w:val="24"/>
        </w:rPr>
      </w:pPr>
      <w:r w:rsidRPr="006D4DC4">
        <w:rPr>
          <w:b/>
          <w:sz w:val="24"/>
          <w:szCs w:val="24"/>
        </w:rPr>
        <w:lastRenderedPageBreak/>
        <w:t>Demo</w:t>
      </w:r>
      <w:r w:rsidR="00335239" w:rsidRPr="006D4DC4">
        <w:rPr>
          <w:b/>
          <w:sz w:val="24"/>
          <w:szCs w:val="24"/>
        </w:rPr>
        <w:t>graphic Data</w:t>
      </w:r>
    </w:p>
    <w:p w:rsidR="00D31AAB" w:rsidRPr="006D4DC4" w:rsidRDefault="00D31AAB" w:rsidP="006D4DC4">
      <w:pPr>
        <w:spacing w:line="480" w:lineRule="auto"/>
        <w:rPr>
          <w:sz w:val="24"/>
          <w:szCs w:val="24"/>
        </w:rPr>
      </w:pPr>
      <w:r w:rsidRPr="006D4DC4">
        <w:rPr>
          <w:sz w:val="24"/>
          <w:szCs w:val="24"/>
        </w:rPr>
        <w:tab/>
        <w:t>Name: GF. Age: 37 YOF. DOB: 1979. Occupation: Nurse. Education Level: Bachelors, college educated. Primary Language: English</w:t>
      </w:r>
      <w:r w:rsidR="00886D6A" w:rsidRPr="006D4DC4">
        <w:rPr>
          <w:sz w:val="24"/>
          <w:szCs w:val="24"/>
        </w:rPr>
        <w:t xml:space="preserve"> with an Italian background</w:t>
      </w:r>
      <w:r w:rsidRPr="006D4DC4">
        <w:rPr>
          <w:sz w:val="24"/>
          <w:szCs w:val="24"/>
        </w:rPr>
        <w:t xml:space="preserve">. </w:t>
      </w:r>
      <w:r w:rsidR="00EB2F80" w:rsidRPr="006D4DC4">
        <w:rPr>
          <w:sz w:val="24"/>
          <w:szCs w:val="24"/>
        </w:rPr>
        <w:t xml:space="preserve">Nutrition: Overweight, but seeks help through a nutritionist. Overall patient is patient is alert and sitting up right. Has an upbeat personality and no signs or nervousness or slurred speech. Patient also looks well groomed. </w:t>
      </w:r>
    </w:p>
    <w:p w:rsidR="00335239" w:rsidRPr="006D4DC4" w:rsidRDefault="00335239" w:rsidP="006D4DC4">
      <w:pPr>
        <w:spacing w:line="480" w:lineRule="auto"/>
        <w:jc w:val="center"/>
        <w:rPr>
          <w:b/>
          <w:sz w:val="24"/>
          <w:szCs w:val="24"/>
        </w:rPr>
      </w:pPr>
      <w:r w:rsidRPr="006D4DC4">
        <w:rPr>
          <w:b/>
          <w:sz w:val="24"/>
          <w:szCs w:val="24"/>
        </w:rPr>
        <w:t>Perception of Health</w:t>
      </w:r>
    </w:p>
    <w:p w:rsidR="00EB2F80" w:rsidRPr="006D4DC4" w:rsidRDefault="00EB2F80" w:rsidP="006D4DC4">
      <w:pPr>
        <w:spacing w:line="480" w:lineRule="auto"/>
        <w:rPr>
          <w:sz w:val="24"/>
          <w:szCs w:val="24"/>
        </w:rPr>
      </w:pPr>
      <w:r w:rsidRPr="006D4DC4">
        <w:rPr>
          <w:sz w:val="24"/>
          <w:szCs w:val="24"/>
        </w:rPr>
        <w:tab/>
      </w:r>
      <w:r w:rsidR="00957E4A" w:rsidRPr="006D4DC4">
        <w:rPr>
          <w:sz w:val="24"/>
          <w:szCs w:val="24"/>
        </w:rPr>
        <w:t>Pa</w:t>
      </w:r>
      <w:r w:rsidRPr="006D4DC4">
        <w:rPr>
          <w:sz w:val="24"/>
          <w:szCs w:val="24"/>
        </w:rPr>
        <w:t>tient works in the medical field and has a good perception of what health is. She know</w:t>
      </w:r>
      <w:r w:rsidR="00957E4A" w:rsidRPr="006D4DC4">
        <w:rPr>
          <w:sz w:val="24"/>
          <w:szCs w:val="24"/>
        </w:rPr>
        <w:t>s</w:t>
      </w:r>
      <w:r w:rsidRPr="006D4DC4">
        <w:rPr>
          <w:sz w:val="24"/>
          <w:szCs w:val="24"/>
        </w:rPr>
        <w:t xml:space="preserve"> what a good standard of what health should be and although the patient is in good nutrition, patient is overweight but seeks help through a nutritionist and a dietician. Patient gave subjective data about their exercise and diet plan. </w:t>
      </w:r>
    </w:p>
    <w:p w:rsidR="00335239" w:rsidRPr="006D4DC4" w:rsidRDefault="00335239" w:rsidP="006D4DC4">
      <w:pPr>
        <w:spacing w:line="480" w:lineRule="auto"/>
        <w:jc w:val="center"/>
        <w:rPr>
          <w:b/>
          <w:sz w:val="24"/>
          <w:szCs w:val="24"/>
        </w:rPr>
      </w:pPr>
      <w:r w:rsidRPr="006D4DC4">
        <w:rPr>
          <w:b/>
          <w:sz w:val="24"/>
          <w:szCs w:val="24"/>
        </w:rPr>
        <w:t>Past Medical History</w:t>
      </w:r>
    </w:p>
    <w:p w:rsidR="00957E4A" w:rsidRPr="006D4DC4" w:rsidRDefault="00957E4A" w:rsidP="006D4DC4">
      <w:pPr>
        <w:spacing w:line="480" w:lineRule="auto"/>
        <w:rPr>
          <w:sz w:val="24"/>
          <w:szCs w:val="24"/>
        </w:rPr>
      </w:pPr>
      <w:r w:rsidRPr="006D4DC4">
        <w:rPr>
          <w:b/>
          <w:sz w:val="24"/>
          <w:szCs w:val="24"/>
        </w:rPr>
        <w:tab/>
      </w:r>
      <w:r w:rsidRPr="006D4DC4">
        <w:rPr>
          <w:sz w:val="24"/>
          <w:szCs w:val="24"/>
        </w:rPr>
        <w:t xml:space="preserve">Patient has a past medical history of </w:t>
      </w:r>
      <w:r w:rsidR="009000B4" w:rsidRPr="006D4DC4">
        <w:rPr>
          <w:sz w:val="24"/>
          <w:szCs w:val="24"/>
        </w:rPr>
        <w:t>Irritable Bowel Syndrome (IBS) and diverticulitis.</w:t>
      </w:r>
      <w:r w:rsidR="00287904" w:rsidRPr="006D4DC4">
        <w:rPr>
          <w:sz w:val="24"/>
          <w:szCs w:val="24"/>
        </w:rPr>
        <w:t xml:space="preserve"> IBS is a disorder that affects the large intestine and can cause symptoms such as cramping, abdominal pain, gas, diarrhea, constipation, and bloating. This has led</w:t>
      </w:r>
      <w:r w:rsidR="009000B4" w:rsidRPr="006D4DC4">
        <w:rPr>
          <w:sz w:val="24"/>
          <w:szCs w:val="24"/>
        </w:rPr>
        <w:t xml:space="preserve"> the patient to live a gluten free and low acidic diet to help prevent any flare ups of the IBS. </w:t>
      </w:r>
      <w:r w:rsidR="00287904" w:rsidRPr="006D4DC4">
        <w:rPr>
          <w:sz w:val="24"/>
          <w:szCs w:val="24"/>
        </w:rPr>
        <w:t>During the assessment of past medical history, I can use this do discuss and educate the patient on proper diet to help them prevent symptoms of their IBS</w:t>
      </w:r>
      <w:r w:rsidR="00534570" w:rsidRPr="006D4DC4">
        <w:rPr>
          <w:sz w:val="24"/>
          <w:szCs w:val="24"/>
        </w:rPr>
        <w:t xml:space="preserve"> as well as giving them specific links and articles about IBS and to the American Society for Colon Cancer and the Gastrointestinal Society</w:t>
      </w:r>
      <w:r w:rsidR="00287904" w:rsidRPr="006D4DC4">
        <w:rPr>
          <w:sz w:val="24"/>
          <w:szCs w:val="24"/>
        </w:rPr>
        <w:t xml:space="preserve">. By getting regular check-ups and avoiding foods that can cause flare ups and irregularity in their stool. </w:t>
      </w:r>
    </w:p>
    <w:p w:rsidR="00335239" w:rsidRPr="006D4DC4" w:rsidRDefault="00335239" w:rsidP="006D4DC4">
      <w:pPr>
        <w:spacing w:line="480" w:lineRule="auto"/>
        <w:jc w:val="center"/>
        <w:rPr>
          <w:b/>
          <w:sz w:val="24"/>
          <w:szCs w:val="24"/>
        </w:rPr>
      </w:pPr>
      <w:r w:rsidRPr="006D4DC4">
        <w:rPr>
          <w:b/>
          <w:sz w:val="24"/>
          <w:szCs w:val="24"/>
        </w:rPr>
        <w:lastRenderedPageBreak/>
        <w:t>Review of Systems: Head to Chest</w:t>
      </w:r>
    </w:p>
    <w:p w:rsidR="00EB2F80" w:rsidRPr="006D4DC4" w:rsidRDefault="00884145" w:rsidP="006D4DC4">
      <w:pPr>
        <w:spacing w:line="480" w:lineRule="auto"/>
        <w:ind w:firstLine="720"/>
        <w:rPr>
          <w:rStyle w:val="a"/>
          <w:rFonts w:cstheme="minorHAnsi"/>
          <w:color w:val="000000"/>
          <w:sz w:val="24"/>
          <w:szCs w:val="24"/>
          <w:bdr w:val="none" w:sz="0" w:space="0" w:color="auto" w:frame="1"/>
          <w:shd w:val="clear" w:color="auto" w:fill="FFFFFF"/>
        </w:rPr>
      </w:pPr>
      <w:r w:rsidRPr="006D4DC4">
        <w:rPr>
          <w:sz w:val="24"/>
          <w:szCs w:val="24"/>
        </w:rPr>
        <w:t xml:space="preserve">Physical Assessment: Skin hair and nails assessment. </w:t>
      </w:r>
      <w:r w:rsidRPr="006D4DC4">
        <w:rPr>
          <w:rStyle w:val="a"/>
          <w:color w:val="000000"/>
          <w:sz w:val="24"/>
          <w:szCs w:val="24"/>
          <w:bdr w:val="none" w:sz="0" w:space="0" w:color="auto" w:frame="1"/>
          <w:shd w:val="clear" w:color="auto" w:fill="FFFFFF"/>
        </w:rPr>
        <w:t>Skin- color is normal and no redness or pallor, texture is soft and smooth, temperature is warm. When the skin is pinched, it returns immediately to original position with good skin turgor. There is no swelling, pitting or edema. There are no skin lesions detected. Hair- texture is fine and pliant. There are</w:t>
      </w:r>
      <w:r w:rsidRPr="006D4DC4">
        <w:rPr>
          <w:rStyle w:val="apple-converted-space"/>
          <w:color w:val="000000"/>
          <w:sz w:val="24"/>
          <w:szCs w:val="24"/>
          <w:bdr w:val="none" w:sz="0" w:space="0" w:color="auto" w:frame="1"/>
          <w:shd w:val="clear" w:color="auto" w:fill="FFFFFF"/>
        </w:rPr>
        <w:t> </w:t>
      </w:r>
      <w:r w:rsidRPr="006D4DC4">
        <w:rPr>
          <w:rStyle w:val="a"/>
          <w:color w:val="000000"/>
          <w:sz w:val="24"/>
          <w:szCs w:val="24"/>
          <w:bdr w:val="none" w:sz="0" w:space="0" w:color="auto" w:frame="1"/>
          <w:shd w:val="clear" w:color="auto" w:fill="FFFFFF"/>
        </w:rPr>
        <w:t>no presence or signs of parasitism, scaling or dandruff. Nail- nail beds are pink, shape</w:t>
      </w:r>
      <w:r w:rsidRPr="006D4DC4">
        <w:rPr>
          <w:rStyle w:val="apple-converted-space"/>
          <w:color w:val="000000"/>
          <w:sz w:val="24"/>
          <w:szCs w:val="24"/>
          <w:bdr w:val="none" w:sz="0" w:space="0" w:color="auto" w:frame="1"/>
          <w:shd w:val="clear" w:color="auto" w:fill="FFFFFF"/>
        </w:rPr>
        <w:t> </w:t>
      </w:r>
      <w:r w:rsidRPr="006D4DC4">
        <w:rPr>
          <w:rStyle w:val="a"/>
          <w:color w:val="000000"/>
          <w:sz w:val="24"/>
          <w:szCs w:val="24"/>
          <w:bdr w:val="none" w:sz="0" w:space="0" w:color="auto" w:frame="1"/>
          <w:shd w:val="clear" w:color="auto" w:fill="FFFFFF"/>
        </w:rPr>
        <w:t xml:space="preserve">is round, hard and immobile with a capillary refill of less </w:t>
      </w:r>
      <w:r w:rsidRPr="006D4DC4">
        <w:rPr>
          <w:rStyle w:val="a"/>
          <w:rFonts w:cstheme="minorHAnsi"/>
          <w:color w:val="000000"/>
          <w:sz w:val="24"/>
          <w:szCs w:val="24"/>
          <w:bdr w:val="none" w:sz="0" w:space="0" w:color="auto" w:frame="1"/>
          <w:shd w:val="clear" w:color="auto" w:fill="FFFFFF"/>
        </w:rPr>
        <w:t>than 3 seconds. </w:t>
      </w:r>
    </w:p>
    <w:p w:rsidR="00884145" w:rsidRPr="006D4DC4" w:rsidRDefault="00EB2F80" w:rsidP="006D4DC4">
      <w:pPr>
        <w:spacing w:line="480" w:lineRule="auto"/>
        <w:ind w:firstLine="720"/>
        <w:rPr>
          <w:rStyle w:val="a"/>
          <w:rFonts w:cstheme="minorHAnsi"/>
          <w:color w:val="000000"/>
          <w:sz w:val="24"/>
          <w:szCs w:val="24"/>
          <w:bdr w:val="none" w:sz="0" w:space="0" w:color="auto" w:frame="1"/>
          <w:shd w:val="clear" w:color="auto" w:fill="FFFFFF"/>
        </w:rPr>
      </w:pPr>
      <w:r w:rsidRPr="006D4DC4">
        <w:rPr>
          <w:rStyle w:val="a"/>
          <w:rFonts w:cstheme="minorHAnsi"/>
          <w:color w:val="000000"/>
          <w:sz w:val="24"/>
          <w:szCs w:val="24"/>
          <w:bdr w:val="none" w:sz="0" w:space="0" w:color="auto" w:frame="1"/>
          <w:shd w:val="clear" w:color="auto" w:fill="FFFFFF"/>
        </w:rPr>
        <w:t xml:space="preserve">Head, Face, Neck Assessment: </w:t>
      </w:r>
      <w:r w:rsidR="00884145" w:rsidRPr="006D4DC4">
        <w:rPr>
          <w:rStyle w:val="a"/>
          <w:rFonts w:cstheme="minorHAnsi"/>
          <w:color w:val="000000"/>
          <w:sz w:val="24"/>
          <w:szCs w:val="24"/>
          <w:bdr w:val="none" w:sz="0" w:space="0" w:color="auto" w:frame="1"/>
          <w:shd w:val="clear" w:color="auto" w:fill="FFFFFF"/>
        </w:rPr>
        <w:t xml:space="preserve">Head- symmetrical in shape and round. Face- symmetrical, centered head position. Neck- smooth, controlled movements. Lymph nodes feel smooth and moveable with no nodules or lumps. Thyroid is easily movable and no sign or feeling of a goiter or nodule. </w:t>
      </w:r>
    </w:p>
    <w:p w:rsidR="000A6D08" w:rsidRPr="006D4DC4" w:rsidRDefault="00884145" w:rsidP="006D4DC4">
      <w:pPr>
        <w:shd w:val="clear" w:color="auto" w:fill="FFFFFF"/>
        <w:spacing w:line="480" w:lineRule="auto"/>
        <w:ind w:firstLine="720"/>
        <w:rPr>
          <w:rFonts w:eastAsia="Times New Roman" w:cstheme="minorHAnsi"/>
          <w:color w:val="000000"/>
          <w:sz w:val="24"/>
          <w:szCs w:val="24"/>
          <w:bdr w:val="none" w:sz="0" w:space="0" w:color="auto" w:frame="1"/>
        </w:rPr>
      </w:pPr>
      <w:r w:rsidRPr="006D4DC4">
        <w:rPr>
          <w:rStyle w:val="a"/>
          <w:rFonts w:cstheme="minorHAnsi"/>
          <w:color w:val="000000"/>
          <w:sz w:val="24"/>
          <w:szCs w:val="24"/>
          <w:bdr w:val="none" w:sz="0" w:space="0" w:color="auto" w:frame="1"/>
          <w:shd w:val="clear" w:color="auto" w:fill="FFFFFF"/>
        </w:rPr>
        <w:t>Eye Asse</w:t>
      </w:r>
      <w:r w:rsidR="000A6D08" w:rsidRPr="006D4DC4">
        <w:rPr>
          <w:rStyle w:val="a"/>
          <w:rFonts w:cstheme="minorHAnsi"/>
          <w:color w:val="000000"/>
          <w:sz w:val="24"/>
          <w:szCs w:val="24"/>
          <w:bdr w:val="none" w:sz="0" w:space="0" w:color="auto" w:frame="1"/>
          <w:shd w:val="clear" w:color="auto" w:fill="FFFFFF"/>
        </w:rPr>
        <w:t>s</w:t>
      </w:r>
      <w:r w:rsidRPr="006D4DC4">
        <w:rPr>
          <w:rStyle w:val="a"/>
          <w:rFonts w:cstheme="minorHAnsi"/>
          <w:color w:val="000000"/>
          <w:sz w:val="24"/>
          <w:szCs w:val="24"/>
          <w:bdr w:val="none" w:sz="0" w:space="0" w:color="auto" w:frame="1"/>
          <w:shd w:val="clear" w:color="auto" w:fill="FFFFFF"/>
        </w:rPr>
        <w:t xml:space="preserve">sment: </w:t>
      </w:r>
      <w:r w:rsidR="000A6D08" w:rsidRPr="006D4DC4">
        <w:rPr>
          <w:rStyle w:val="a"/>
          <w:rFonts w:cstheme="minorHAnsi"/>
          <w:color w:val="000000"/>
          <w:sz w:val="24"/>
          <w:szCs w:val="24"/>
          <w:bdr w:val="none" w:sz="0" w:space="0" w:color="auto" w:frame="1"/>
          <w:shd w:val="clear" w:color="auto" w:fill="FFFFFF"/>
        </w:rPr>
        <w:t>Eyes are symmetrical. Eye l</w:t>
      </w:r>
      <w:r w:rsidR="000A6D08" w:rsidRPr="006D4DC4">
        <w:rPr>
          <w:rFonts w:eastAsia="Times New Roman" w:cstheme="minorHAnsi"/>
          <w:color w:val="000000"/>
          <w:sz w:val="24"/>
          <w:szCs w:val="24"/>
          <w:bdr w:val="none" w:sz="0" w:space="0" w:color="auto" w:frame="1"/>
        </w:rPr>
        <w:t xml:space="preserve">id margins are moist and pink. Conjunctiva is clear, no visible discharge. Sclera is white. Cornea is transparent, smooth and moist. Iris are round and equal in shape, color is black. Lens are clear. Pupils are round, equal, reactive to light, and accommodative. Red light reflex is good with reddish orange and healthy retinas. Pupillary response is equal. Last vision exam was 2 months ago. </w:t>
      </w:r>
    </w:p>
    <w:p w:rsidR="000A6D08" w:rsidRPr="006D4DC4" w:rsidRDefault="00BD7DA7" w:rsidP="006D4DC4">
      <w:pPr>
        <w:shd w:val="clear" w:color="auto" w:fill="FFFFFF"/>
        <w:spacing w:line="480" w:lineRule="auto"/>
        <w:ind w:firstLine="720"/>
        <w:rPr>
          <w:rFonts w:eastAsia="Times New Roman" w:cstheme="minorHAnsi"/>
          <w:color w:val="000000"/>
          <w:sz w:val="24"/>
          <w:szCs w:val="24"/>
          <w:bdr w:val="none" w:sz="0" w:space="0" w:color="auto" w:frame="1"/>
        </w:rPr>
      </w:pPr>
      <w:r w:rsidRPr="006D4DC4">
        <w:rPr>
          <w:rFonts w:eastAsia="Times New Roman" w:cstheme="minorHAnsi"/>
          <w:color w:val="000000"/>
          <w:sz w:val="24"/>
          <w:szCs w:val="24"/>
          <w:bdr w:val="none" w:sz="0" w:space="0" w:color="auto" w:frame="1"/>
        </w:rPr>
        <w:t xml:space="preserve">Ear, Nose, Mouth Throat, and Sinus Assessment: external ears are equal of size and symmetry. No tenderness or pain on palpation. Auditory canal is free of wax. Ear drums are pearly gray. Passed a whisper test on both sides. Lips are red and dry. Oral mucosa is pink and moist. Tonsils pink, uvula and tongue midline. Dentition is good with 3 visible cavities that were </w:t>
      </w:r>
      <w:r w:rsidRPr="006D4DC4">
        <w:rPr>
          <w:rFonts w:eastAsia="Times New Roman" w:cstheme="minorHAnsi"/>
          <w:color w:val="000000"/>
          <w:sz w:val="24"/>
          <w:szCs w:val="24"/>
          <w:bdr w:val="none" w:sz="0" w:space="0" w:color="auto" w:frame="1"/>
        </w:rPr>
        <w:lastRenderedPageBreak/>
        <w:t xml:space="preserve">fixed. Nose is </w:t>
      </w:r>
      <w:r w:rsidR="005F51B7" w:rsidRPr="006D4DC4">
        <w:rPr>
          <w:rFonts w:eastAsia="Times New Roman" w:cstheme="minorHAnsi"/>
          <w:color w:val="000000"/>
          <w:sz w:val="24"/>
          <w:szCs w:val="24"/>
          <w:bdr w:val="none" w:sz="0" w:space="0" w:color="auto" w:frame="1"/>
        </w:rPr>
        <w:t xml:space="preserve">symmetrical and turbinates are pink, septum is midline with no discharge. Sinuses are not tender. </w:t>
      </w:r>
    </w:p>
    <w:p w:rsidR="00D31AAB" w:rsidRPr="006D4DC4" w:rsidRDefault="005F51B7" w:rsidP="006D4DC4">
      <w:pPr>
        <w:shd w:val="clear" w:color="auto" w:fill="FFFFFF"/>
        <w:spacing w:line="480" w:lineRule="auto"/>
        <w:ind w:firstLine="720"/>
        <w:rPr>
          <w:rFonts w:eastAsia="Times New Roman" w:cstheme="minorHAnsi"/>
          <w:color w:val="000000"/>
          <w:sz w:val="24"/>
          <w:szCs w:val="24"/>
          <w:bdr w:val="none" w:sz="0" w:space="0" w:color="auto" w:frame="1"/>
        </w:rPr>
      </w:pPr>
      <w:r w:rsidRPr="006D4DC4">
        <w:rPr>
          <w:rFonts w:eastAsia="Times New Roman" w:cstheme="minorHAnsi"/>
          <w:color w:val="000000"/>
          <w:sz w:val="24"/>
          <w:szCs w:val="24"/>
          <w:bdr w:val="none" w:sz="0" w:space="0" w:color="auto" w:frame="1"/>
        </w:rPr>
        <w:t xml:space="preserve">Respiratory and Cardiac Assessment: Chest rise is equal and unlabored. Chest rise is symmetrical, and percussion and auscultation is normal and equal with no signs of tenderness or pain. Tactile fremitus is equal with no abnormalities. </w:t>
      </w:r>
      <w:r w:rsidR="00D31AAB" w:rsidRPr="006D4DC4">
        <w:rPr>
          <w:rFonts w:eastAsia="Times New Roman" w:cstheme="minorHAnsi"/>
          <w:color w:val="000000"/>
          <w:sz w:val="24"/>
          <w:szCs w:val="24"/>
          <w:bdr w:val="none" w:sz="0" w:space="0" w:color="auto" w:frame="1"/>
        </w:rPr>
        <w:t xml:space="preserve">Auscultation of 5 landmarks of the heart were normal. APETM as well as apical pulse correlating with the radial pulse. Carotids were normal with no sound of bruys and no presence of JVD. </w:t>
      </w:r>
    </w:p>
    <w:p w:rsidR="00335239" w:rsidRPr="006D4DC4" w:rsidRDefault="00335239" w:rsidP="000B1CD2">
      <w:pPr>
        <w:spacing w:line="480" w:lineRule="auto"/>
        <w:jc w:val="center"/>
        <w:rPr>
          <w:b/>
          <w:sz w:val="24"/>
          <w:szCs w:val="24"/>
        </w:rPr>
      </w:pPr>
      <w:bookmarkStart w:id="0" w:name="_GoBack"/>
      <w:r w:rsidRPr="006D4DC4">
        <w:rPr>
          <w:b/>
          <w:sz w:val="24"/>
          <w:szCs w:val="24"/>
        </w:rPr>
        <w:t>Family Medical History</w:t>
      </w:r>
    </w:p>
    <w:bookmarkEnd w:id="0"/>
    <w:p w:rsidR="00886D6A" w:rsidRPr="006D4DC4" w:rsidRDefault="00886D6A" w:rsidP="000B1CD2">
      <w:pPr>
        <w:spacing w:line="480" w:lineRule="auto"/>
        <w:ind w:left="360" w:firstLine="360"/>
        <w:rPr>
          <w:sz w:val="24"/>
          <w:szCs w:val="24"/>
        </w:rPr>
      </w:pPr>
      <w:r w:rsidRPr="006D4DC4">
        <w:rPr>
          <w:sz w:val="24"/>
          <w:szCs w:val="24"/>
        </w:rPr>
        <w:t xml:space="preserve">Patient GF has a family history of a father with CAD, hypertension, diabetes, thyroid cancer, and colon cancer. Father </w:t>
      </w:r>
      <w:r w:rsidR="001A248A" w:rsidRPr="006D4DC4">
        <w:rPr>
          <w:sz w:val="24"/>
          <w:szCs w:val="24"/>
        </w:rPr>
        <w:t xml:space="preserve">initials MA is a 75 YOM who </w:t>
      </w:r>
      <w:r w:rsidRPr="006D4DC4">
        <w:rPr>
          <w:sz w:val="24"/>
          <w:szCs w:val="24"/>
        </w:rPr>
        <w:t>worked as a truck driver and with the diet of fast food and the stres</w:t>
      </w:r>
      <w:r w:rsidR="009004D5" w:rsidRPr="006D4DC4">
        <w:rPr>
          <w:sz w:val="24"/>
          <w:szCs w:val="24"/>
        </w:rPr>
        <w:t xml:space="preserve">sors and lifestyle of living </w:t>
      </w:r>
      <w:r w:rsidR="001A248A" w:rsidRPr="006D4DC4">
        <w:rPr>
          <w:sz w:val="24"/>
          <w:szCs w:val="24"/>
        </w:rPr>
        <w:t xml:space="preserve">a </w:t>
      </w:r>
      <w:r w:rsidR="009004D5" w:rsidRPr="006D4DC4">
        <w:rPr>
          <w:sz w:val="24"/>
          <w:szCs w:val="24"/>
        </w:rPr>
        <w:t xml:space="preserve">on the road as a truck driver could be causing factors for the hypertension and CAD, as well as the colon cancer. High fat diets lead to high cholesterol and cardiovascular disease. </w:t>
      </w:r>
      <w:r w:rsidR="001A248A" w:rsidRPr="006D4DC4">
        <w:rPr>
          <w:sz w:val="24"/>
          <w:szCs w:val="24"/>
        </w:rPr>
        <w:t>Patients mother initials RA is a 69 YOF with history of stomach cancer. Patient’s career was a homemaker and a chef. This could be something that triggered her stomach cancer. With an Italian background and a homemaker</w:t>
      </w:r>
      <w:r w:rsidR="004B05E3" w:rsidRPr="006D4DC4">
        <w:rPr>
          <w:sz w:val="24"/>
          <w:szCs w:val="24"/>
        </w:rPr>
        <w:t xml:space="preserve"> patient was overweight and ate a high carbohydrate and high fat diet. </w:t>
      </w:r>
      <w:r w:rsidR="00BB6405" w:rsidRPr="006D4DC4">
        <w:rPr>
          <w:sz w:val="24"/>
          <w:szCs w:val="24"/>
        </w:rPr>
        <w:t>Mater</w:t>
      </w:r>
      <w:r w:rsidR="00BB6405" w:rsidRPr="006D4DC4">
        <w:rPr>
          <w:sz w:val="24"/>
          <w:szCs w:val="24"/>
        </w:rPr>
        <w:t>nal Great Grandmother</w:t>
      </w:r>
      <w:r w:rsidR="00BB6405" w:rsidRPr="006D4DC4">
        <w:rPr>
          <w:sz w:val="24"/>
          <w:szCs w:val="24"/>
        </w:rPr>
        <w:t>- Died in her 60s due to emphysema. No other health issues that patient knows of.</w:t>
      </w:r>
      <w:r w:rsidR="00BB6405" w:rsidRPr="006D4DC4">
        <w:rPr>
          <w:sz w:val="24"/>
          <w:szCs w:val="24"/>
        </w:rPr>
        <w:t xml:space="preserve"> </w:t>
      </w:r>
      <w:r w:rsidR="00BB6405" w:rsidRPr="006D4DC4">
        <w:rPr>
          <w:sz w:val="24"/>
          <w:szCs w:val="24"/>
        </w:rPr>
        <w:t xml:space="preserve">Maternal Grandmother- Living. </w:t>
      </w:r>
      <w:r w:rsidR="00BB6405" w:rsidRPr="006D4DC4">
        <w:rPr>
          <w:sz w:val="24"/>
          <w:szCs w:val="24"/>
        </w:rPr>
        <w:t xml:space="preserve">No known allergies or medical conditions. </w:t>
      </w:r>
      <w:r w:rsidR="00BB6405" w:rsidRPr="006D4DC4">
        <w:rPr>
          <w:sz w:val="24"/>
          <w:szCs w:val="24"/>
        </w:rPr>
        <w:t>Her age has no</w:t>
      </w:r>
      <w:r w:rsidR="00BB6405" w:rsidRPr="006D4DC4">
        <w:rPr>
          <w:sz w:val="24"/>
          <w:szCs w:val="24"/>
        </w:rPr>
        <w:t>w drastically affected her balance and ability to live on her own</w:t>
      </w:r>
      <w:r w:rsidR="00BB6405" w:rsidRPr="006D4DC4">
        <w:rPr>
          <w:sz w:val="24"/>
          <w:szCs w:val="24"/>
        </w:rPr>
        <w:t xml:space="preserve"> and she is now in a nursing home. Maternal Grandfather-</w:t>
      </w:r>
      <w:r w:rsidR="00BB6405" w:rsidRPr="006D4DC4">
        <w:rPr>
          <w:sz w:val="24"/>
          <w:szCs w:val="24"/>
        </w:rPr>
        <w:t xml:space="preserve"> Died at age 79</w:t>
      </w:r>
      <w:r w:rsidR="00BB6405" w:rsidRPr="006D4DC4">
        <w:rPr>
          <w:sz w:val="24"/>
          <w:szCs w:val="24"/>
        </w:rPr>
        <w:t xml:space="preserve">. Patient does not know the cause of death. Paternal </w:t>
      </w:r>
      <w:r w:rsidR="00BB6405" w:rsidRPr="006D4DC4">
        <w:rPr>
          <w:sz w:val="24"/>
          <w:szCs w:val="24"/>
        </w:rPr>
        <w:t>G</w:t>
      </w:r>
      <w:r w:rsidR="00BB6405" w:rsidRPr="006D4DC4">
        <w:rPr>
          <w:sz w:val="24"/>
          <w:szCs w:val="24"/>
        </w:rPr>
        <w:t xml:space="preserve">randmother- Living. Patient states that she </w:t>
      </w:r>
      <w:r w:rsidR="00BB6405" w:rsidRPr="006D4DC4">
        <w:rPr>
          <w:sz w:val="24"/>
          <w:szCs w:val="24"/>
        </w:rPr>
        <w:lastRenderedPageBreak/>
        <w:t>has Type 2 diabetes due to being overweight. Paternal Grandfather- Died at age 7</w:t>
      </w:r>
      <w:r w:rsidR="00BB6405" w:rsidRPr="006D4DC4">
        <w:rPr>
          <w:sz w:val="24"/>
          <w:szCs w:val="24"/>
        </w:rPr>
        <w:t>6</w:t>
      </w:r>
      <w:r w:rsidR="00BB6405" w:rsidRPr="006D4DC4">
        <w:rPr>
          <w:sz w:val="24"/>
          <w:szCs w:val="24"/>
        </w:rPr>
        <w:t xml:space="preserve"> due to MI. </w:t>
      </w:r>
      <w:r w:rsidR="00BB6405" w:rsidRPr="006D4DC4">
        <w:rPr>
          <w:sz w:val="24"/>
          <w:szCs w:val="24"/>
        </w:rPr>
        <w:t xml:space="preserve">Patient suffered from hypertension. </w:t>
      </w:r>
      <w:r w:rsidR="00BB6405" w:rsidRPr="006D4DC4">
        <w:rPr>
          <w:sz w:val="24"/>
          <w:szCs w:val="24"/>
        </w:rPr>
        <w:t>Sister- Living. She has a corrected Strabismus condition</w:t>
      </w:r>
      <w:r w:rsidR="00BB6405" w:rsidRPr="006D4DC4">
        <w:rPr>
          <w:sz w:val="24"/>
          <w:szCs w:val="24"/>
        </w:rPr>
        <w:t xml:space="preserve"> and early onset of glaucoma</w:t>
      </w:r>
      <w:r w:rsidR="00BB6405" w:rsidRPr="006D4DC4">
        <w:rPr>
          <w:sz w:val="24"/>
          <w:szCs w:val="24"/>
        </w:rPr>
        <w:t xml:space="preserve">. </w:t>
      </w:r>
      <w:r w:rsidR="00BB6405" w:rsidRPr="006D4DC4">
        <w:rPr>
          <w:sz w:val="24"/>
          <w:szCs w:val="24"/>
        </w:rPr>
        <w:t>Second Sister</w:t>
      </w:r>
      <w:r w:rsidR="00BB6405" w:rsidRPr="006D4DC4">
        <w:rPr>
          <w:sz w:val="24"/>
          <w:szCs w:val="24"/>
        </w:rPr>
        <w:t>- Livin</w:t>
      </w:r>
      <w:r w:rsidR="00BB6405" w:rsidRPr="006D4DC4">
        <w:rPr>
          <w:sz w:val="24"/>
          <w:szCs w:val="24"/>
        </w:rPr>
        <w:t>g. Healthy and no know health issues or allergies.</w:t>
      </w:r>
    </w:p>
    <w:p w:rsidR="00335239" w:rsidRPr="006D4DC4" w:rsidRDefault="00335239" w:rsidP="006D4DC4">
      <w:pPr>
        <w:spacing w:line="480" w:lineRule="auto"/>
        <w:jc w:val="center"/>
        <w:rPr>
          <w:b/>
          <w:sz w:val="24"/>
          <w:szCs w:val="24"/>
        </w:rPr>
      </w:pPr>
      <w:r w:rsidRPr="006D4DC4">
        <w:rPr>
          <w:b/>
          <w:sz w:val="24"/>
          <w:szCs w:val="24"/>
        </w:rPr>
        <w:t>Developmental Considerations</w:t>
      </w:r>
    </w:p>
    <w:p w:rsidR="004B05E3" w:rsidRPr="006D4DC4" w:rsidRDefault="004B05E3" w:rsidP="006D4DC4">
      <w:pPr>
        <w:spacing w:line="480" w:lineRule="auto"/>
        <w:rPr>
          <w:sz w:val="24"/>
          <w:szCs w:val="24"/>
        </w:rPr>
      </w:pPr>
      <w:r w:rsidRPr="006D4DC4">
        <w:rPr>
          <w:b/>
          <w:sz w:val="24"/>
          <w:szCs w:val="24"/>
        </w:rPr>
        <w:tab/>
      </w:r>
      <w:r w:rsidR="004F5329" w:rsidRPr="006D4DC4">
        <w:rPr>
          <w:sz w:val="24"/>
          <w:szCs w:val="24"/>
        </w:rPr>
        <w:t>Per</w:t>
      </w:r>
      <w:r w:rsidR="00C376DF" w:rsidRPr="006D4DC4">
        <w:rPr>
          <w:sz w:val="24"/>
          <w:szCs w:val="24"/>
        </w:rPr>
        <w:t xml:space="preserve"> Erikson’s eight stages of development the patient she should be in the </w:t>
      </w:r>
      <w:r w:rsidR="006D4DC4">
        <w:rPr>
          <w:sz w:val="24"/>
          <w:szCs w:val="24"/>
        </w:rPr>
        <w:t xml:space="preserve">intimacy vs. isolation stage. I believe that my patient is in this stage and has been successful with it. My patient is happily married with 3 kids and has successfully worked toward a </w:t>
      </w:r>
      <w:r w:rsidR="004F5329">
        <w:rPr>
          <w:sz w:val="24"/>
          <w:szCs w:val="24"/>
        </w:rPr>
        <w:t>long-term</w:t>
      </w:r>
      <w:r w:rsidR="006D4DC4">
        <w:rPr>
          <w:sz w:val="24"/>
          <w:szCs w:val="24"/>
        </w:rPr>
        <w:t xml:space="preserve"> relationship and built that sense of commitment. </w:t>
      </w:r>
    </w:p>
    <w:p w:rsidR="00335239" w:rsidRPr="006D4DC4" w:rsidRDefault="00335239" w:rsidP="006D4DC4">
      <w:pPr>
        <w:spacing w:line="480" w:lineRule="auto"/>
        <w:jc w:val="center"/>
        <w:rPr>
          <w:b/>
          <w:sz w:val="24"/>
          <w:szCs w:val="24"/>
        </w:rPr>
      </w:pPr>
      <w:r w:rsidRPr="006D4DC4">
        <w:rPr>
          <w:b/>
          <w:sz w:val="24"/>
          <w:szCs w:val="24"/>
        </w:rPr>
        <w:t>Cultural Considerations</w:t>
      </w:r>
    </w:p>
    <w:p w:rsidR="00BB6405" w:rsidRPr="006D4DC4" w:rsidRDefault="00BB6405" w:rsidP="006D4DC4">
      <w:pPr>
        <w:spacing w:line="480" w:lineRule="auto"/>
        <w:rPr>
          <w:sz w:val="24"/>
          <w:szCs w:val="24"/>
        </w:rPr>
      </w:pPr>
      <w:r w:rsidRPr="006D4DC4">
        <w:rPr>
          <w:sz w:val="24"/>
          <w:szCs w:val="24"/>
        </w:rPr>
        <w:tab/>
        <w:t xml:space="preserve">Due to the patient’s fair toned skin, she is at a higher risk for developing skin cancer and should limit amount of burns over the life time as well as wearing sunscreen </w:t>
      </w:r>
      <w:r w:rsidR="004F5329" w:rsidRPr="006D4DC4">
        <w:rPr>
          <w:sz w:val="24"/>
          <w:szCs w:val="24"/>
        </w:rPr>
        <w:t>daily</w:t>
      </w:r>
      <w:r w:rsidRPr="006D4DC4">
        <w:rPr>
          <w:sz w:val="24"/>
          <w:szCs w:val="24"/>
        </w:rPr>
        <w:t xml:space="preserve">. Patient is of an Italian decent and due to family dietary concerns or high carbohydrate and high fat diets have increased the patient’s risk of being obese. </w:t>
      </w:r>
    </w:p>
    <w:p w:rsidR="00335239" w:rsidRPr="006D4DC4" w:rsidRDefault="00335239" w:rsidP="006D4DC4">
      <w:pPr>
        <w:spacing w:line="480" w:lineRule="auto"/>
        <w:jc w:val="center"/>
        <w:rPr>
          <w:b/>
          <w:sz w:val="24"/>
          <w:szCs w:val="24"/>
        </w:rPr>
      </w:pPr>
      <w:r w:rsidRPr="006D4DC4">
        <w:rPr>
          <w:b/>
          <w:sz w:val="24"/>
          <w:szCs w:val="24"/>
        </w:rPr>
        <w:t>Psychosocial Considerations</w:t>
      </w:r>
    </w:p>
    <w:p w:rsidR="00BB6405" w:rsidRPr="006D4DC4" w:rsidRDefault="00BB6405" w:rsidP="006D4DC4">
      <w:pPr>
        <w:spacing w:line="480" w:lineRule="auto"/>
        <w:rPr>
          <w:sz w:val="24"/>
          <w:szCs w:val="24"/>
        </w:rPr>
      </w:pPr>
      <w:r w:rsidRPr="006D4DC4">
        <w:rPr>
          <w:sz w:val="24"/>
          <w:szCs w:val="24"/>
        </w:rPr>
        <w:tab/>
        <w:t xml:space="preserve">Patient is a stable </w:t>
      </w:r>
      <w:r w:rsidR="004F5329" w:rsidRPr="006D4DC4">
        <w:rPr>
          <w:sz w:val="24"/>
          <w:szCs w:val="24"/>
        </w:rPr>
        <w:t>37-year-old</w:t>
      </w:r>
      <w:r w:rsidRPr="006D4DC4">
        <w:rPr>
          <w:sz w:val="24"/>
          <w:szCs w:val="24"/>
        </w:rPr>
        <w:t xml:space="preserve"> female with no considerable psychosocial considerations, although the patient does have the stress of self-concept</w:t>
      </w:r>
      <w:r w:rsidR="0032498F" w:rsidRPr="006D4DC4">
        <w:rPr>
          <w:sz w:val="24"/>
          <w:szCs w:val="24"/>
        </w:rPr>
        <w:t xml:space="preserve"> and body image from being over-</w:t>
      </w:r>
      <w:r w:rsidRPr="006D4DC4">
        <w:rPr>
          <w:sz w:val="24"/>
          <w:szCs w:val="24"/>
        </w:rPr>
        <w:t xml:space="preserve">weight. </w:t>
      </w:r>
      <w:r w:rsidR="0032498F" w:rsidRPr="006D4DC4">
        <w:rPr>
          <w:sz w:val="24"/>
          <w:szCs w:val="24"/>
        </w:rPr>
        <w:t>Patient doesn’t have any present or past psychological issues.</w:t>
      </w:r>
    </w:p>
    <w:p w:rsidR="0056153C" w:rsidRDefault="00335239" w:rsidP="0056153C">
      <w:pPr>
        <w:spacing w:line="480" w:lineRule="auto"/>
        <w:jc w:val="center"/>
        <w:rPr>
          <w:b/>
          <w:sz w:val="24"/>
          <w:szCs w:val="24"/>
        </w:rPr>
      </w:pPr>
      <w:r w:rsidRPr="006D4DC4">
        <w:rPr>
          <w:b/>
          <w:sz w:val="24"/>
          <w:szCs w:val="24"/>
        </w:rPr>
        <w:t>Top Priority</w:t>
      </w:r>
    </w:p>
    <w:p w:rsidR="0032498F" w:rsidRPr="006D4DC4" w:rsidRDefault="0032498F" w:rsidP="0056153C">
      <w:pPr>
        <w:spacing w:line="480" w:lineRule="auto"/>
        <w:rPr>
          <w:sz w:val="24"/>
          <w:szCs w:val="24"/>
        </w:rPr>
      </w:pPr>
      <w:r w:rsidRPr="006D4DC4">
        <w:rPr>
          <w:b/>
          <w:sz w:val="24"/>
          <w:szCs w:val="24"/>
        </w:rPr>
        <w:lastRenderedPageBreak/>
        <w:tab/>
      </w:r>
      <w:r w:rsidRPr="006D4DC4">
        <w:rPr>
          <w:sz w:val="24"/>
          <w:szCs w:val="24"/>
        </w:rPr>
        <w:t>My top priority for my patient would be creating a dietary plan for her. If we can come up with a SMART GOAL dietary and exercise plan for here, then we could help not only her weight loss goals, but also controlling her IBS flare ups. IBS is a manageable disease and with proper nutrition I don’t see why we wouldn’t be able to help her. Also by reaching he weight-loss goals we will help her with her self-conce</w:t>
      </w:r>
      <w:r w:rsidR="009A4FB4" w:rsidRPr="006D4DC4">
        <w:rPr>
          <w:sz w:val="24"/>
          <w:szCs w:val="24"/>
        </w:rPr>
        <w:t>p</w:t>
      </w:r>
      <w:r w:rsidRPr="006D4DC4">
        <w:rPr>
          <w:sz w:val="24"/>
          <w:szCs w:val="24"/>
        </w:rPr>
        <w:t xml:space="preserve">t and self-image. </w:t>
      </w:r>
    </w:p>
    <w:p w:rsidR="00335239" w:rsidRPr="006D4DC4" w:rsidRDefault="00335239" w:rsidP="006D4DC4">
      <w:pPr>
        <w:spacing w:line="480" w:lineRule="auto"/>
        <w:jc w:val="center"/>
        <w:rPr>
          <w:b/>
          <w:sz w:val="24"/>
          <w:szCs w:val="24"/>
        </w:rPr>
      </w:pPr>
      <w:r w:rsidRPr="006D4DC4">
        <w:rPr>
          <w:b/>
          <w:sz w:val="24"/>
          <w:szCs w:val="24"/>
        </w:rPr>
        <w:t>Two Learning Needs/ Priorities</w:t>
      </w:r>
    </w:p>
    <w:p w:rsidR="009A4FB4" w:rsidRPr="006D4DC4" w:rsidRDefault="009A4FB4" w:rsidP="006D4DC4">
      <w:pPr>
        <w:spacing w:line="480" w:lineRule="auto"/>
        <w:rPr>
          <w:sz w:val="24"/>
          <w:szCs w:val="24"/>
        </w:rPr>
      </w:pPr>
      <w:r w:rsidRPr="006D4DC4">
        <w:rPr>
          <w:sz w:val="24"/>
          <w:szCs w:val="24"/>
        </w:rPr>
        <w:tab/>
        <w:t xml:space="preserve">Two of the main priorities that I would like to help my patient with is her dietary plan, and second would be self-image. By helping her with her dietary plan, we are not only helping her with her IBS, but we are also allowing her the opportunity to look and feel better by getting the right number of nutrients from foods that will give her energy rather than slowing her down and making her feel sluggish. This dietary plan will help us a lot with her self-image by allowing her to feel good about herself and know that her goals are obtainable. </w:t>
      </w:r>
    </w:p>
    <w:p w:rsidR="00335239" w:rsidRDefault="00335239" w:rsidP="006D4DC4">
      <w:pPr>
        <w:spacing w:line="480" w:lineRule="auto"/>
        <w:jc w:val="center"/>
        <w:rPr>
          <w:b/>
          <w:sz w:val="24"/>
          <w:szCs w:val="24"/>
        </w:rPr>
      </w:pPr>
      <w:r w:rsidRPr="006D4DC4">
        <w:rPr>
          <w:b/>
          <w:sz w:val="24"/>
          <w:szCs w:val="24"/>
        </w:rPr>
        <w:t>Collaborative Resources</w:t>
      </w:r>
    </w:p>
    <w:p w:rsidR="0056153C" w:rsidRDefault="0056153C" w:rsidP="0056153C">
      <w:pPr>
        <w:spacing w:line="480" w:lineRule="auto"/>
        <w:rPr>
          <w:sz w:val="24"/>
          <w:szCs w:val="24"/>
        </w:rPr>
      </w:pPr>
      <w:r>
        <w:rPr>
          <w:b/>
          <w:sz w:val="24"/>
          <w:szCs w:val="24"/>
        </w:rPr>
        <w:tab/>
      </w:r>
      <w:r>
        <w:rPr>
          <w:sz w:val="24"/>
          <w:szCs w:val="24"/>
        </w:rPr>
        <w:t xml:space="preserve">For the </w:t>
      </w:r>
      <w:r w:rsidR="004F5329">
        <w:rPr>
          <w:sz w:val="24"/>
          <w:szCs w:val="24"/>
        </w:rPr>
        <w:t>patient’s,</w:t>
      </w:r>
      <w:r>
        <w:rPr>
          <w:sz w:val="24"/>
          <w:szCs w:val="24"/>
        </w:rPr>
        <w:t xml:space="preserve"> IBS </w:t>
      </w:r>
      <w:r w:rsidR="004F5329">
        <w:rPr>
          <w:sz w:val="24"/>
          <w:szCs w:val="24"/>
        </w:rPr>
        <w:t>I,</w:t>
      </w:r>
      <w:r>
        <w:rPr>
          <w:sz w:val="24"/>
          <w:szCs w:val="24"/>
        </w:rPr>
        <w:t xml:space="preserve"> would give them this link to the American Gastroenterological Association where they could read up on new was that we are spreading awareness and educating others about IBS. There they could also navigate to find information out about her diverticulitis.</w:t>
      </w:r>
    </w:p>
    <w:p w:rsidR="0056153C" w:rsidRDefault="0056153C" w:rsidP="0056153C">
      <w:pPr>
        <w:spacing w:line="480" w:lineRule="auto"/>
        <w:rPr>
          <w:sz w:val="24"/>
          <w:szCs w:val="24"/>
        </w:rPr>
      </w:pPr>
      <w:hyperlink r:id="rId7" w:history="1">
        <w:r w:rsidRPr="00DD0F2C">
          <w:rPr>
            <w:rStyle w:val="Hyperlink"/>
            <w:sz w:val="24"/>
            <w:szCs w:val="24"/>
          </w:rPr>
          <w:t>http://www.gastro.org/news_items/ibs-brochure-helps-educate-spread-awareness</w:t>
        </w:r>
      </w:hyperlink>
    </w:p>
    <w:p w:rsidR="0056153C" w:rsidRDefault="0056153C" w:rsidP="0056153C">
      <w:pPr>
        <w:spacing w:line="480" w:lineRule="auto"/>
        <w:rPr>
          <w:sz w:val="24"/>
          <w:szCs w:val="24"/>
        </w:rPr>
      </w:pPr>
      <w:r>
        <w:rPr>
          <w:sz w:val="24"/>
          <w:szCs w:val="24"/>
        </w:rPr>
        <w:tab/>
        <w:t xml:space="preserve">For my patient’s want for weight loss, I could offer them references of nutritionists to go and see, as well as gym memberships or information about heart healthy exercise through all </w:t>
      </w:r>
      <w:r>
        <w:rPr>
          <w:sz w:val="24"/>
          <w:szCs w:val="24"/>
        </w:rPr>
        <w:lastRenderedPageBreak/>
        <w:t xml:space="preserve">different kinds of organizations, but in this case I </w:t>
      </w:r>
      <w:r w:rsidR="000A73D5">
        <w:rPr>
          <w:sz w:val="24"/>
          <w:szCs w:val="24"/>
        </w:rPr>
        <w:t>would offer them information about weight watchers. This way my patient has the opportunity to customize their food wants and needs, while still indulging here or there and without breaking the bank on expensive trainers.</w:t>
      </w:r>
    </w:p>
    <w:p w:rsidR="000A73D5" w:rsidRDefault="000A73D5" w:rsidP="0056153C">
      <w:pPr>
        <w:spacing w:line="480" w:lineRule="auto"/>
        <w:rPr>
          <w:sz w:val="24"/>
          <w:szCs w:val="24"/>
        </w:rPr>
      </w:pPr>
      <w:hyperlink r:id="rId8" w:history="1">
        <w:r w:rsidRPr="00DD0F2C">
          <w:rPr>
            <w:rStyle w:val="Hyperlink"/>
            <w:sz w:val="24"/>
            <w:szCs w:val="24"/>
          </w:rPr>
          <w:t>https://www.weightwatchers.com/us/</w:t>
        </w:r>
      </w:hyperlink>
    </w:p>
    <w:p w:rsidR="00335239" w:rsidRPr="006D4DC4" w:rsidRDefault="00335239" w:rsidP="006D4DC4">
      <w:pPr>
        <w:spacing w:line="480" w:lineRule="auto"/>
        <w:jc w:val="center"/>
        <w:rPr>
          <w:b/>
          <w:sz w:val="24"/>
          <w:szCs w:val="24"/>
        </w:rPr>
      </w:pPr>
      <w:r w:rsidRPr="006D4DC4">
        <w:rPr>
          <w:b/>
          <w:sz w:val="24"/>
          <w:szCs w:val="24"/>
        </w:rPr>
        <w:t>Reflection</w:t>
      </w:r>
    </w:p>
    <w:p w:rsidR="009A4FB4" w:rsidRPr="006D4DC4" w:rsidRDefault="009A4FB4" w:rsidP="006D4DC4">
      <w:pPr>
        <w:spacing w:line="480" w:lineRule="auto"/>
        <w:rPr>
          <w:sz w:val="24"/>
          <w:szCs w:val="24"/>
        </w:rPr>
      </w:pPr>
      <w:r w:rsidRPr="006D4DC4">
        <w:rPr>
          <w:b/>
          <w:sz w:val="24"/>
          <w:szCs w:val="24"/>
        </w:rPr>
        <w:tab/>
      </w:r>
      <w:r w:rsidRPr="006D4DC4">
        <w:rPr>
          <w:sz w:val="24"/>
          <w:szCs w:val="24"/>
        </w:rPr>
        <w:t xml:space="preserve">I thought this experience was extremely valuable and helpful with assessing a patient with a full medical history. We as medical </w:t>
      </w:r>
      <w:r w:rsidR="006D4DC4" w:rsidRPr="006D4DC4">
        <w:rPr>
          <w:sz w:val="24"/>
          <w:szCs w:val="24"/>
        </w:rPr>
        <w:t>professionals</w:t>
      </w:r>
      <w:r w:rsidRPr="006D4DC4">
        <w:rPr>
          <w:sz w:val="24"/>
          <w:szCs w:val="24"/>
        </w:rPr>
        <w:t xml:space="preserve"> sometimes have an issue with looking at the whole picture rather than the problem in front of us. When we get to the opportunity to look beyond what is in front of us, we get to provide the patient-centered care that they deserve. I met with my interviewee at work, because I ended up interviewing a co-worker. It was during lunch time, so it was rather relaxed which gave me the opportunity to ask the questions I needed without such a strict response and more of an open forum conversation. </w:t>
      </w:r>
      <w:r w:rsidR="006D4DC4" w:rsidRPr="006D4DC4">
        <w:rPr>
          <w:sz w:val="24"/>
          <w:szCs w:val="24"/>
        </w:rPr>
        <w:t xml:space="preserve">I thought a lot about what she was saying in the interview and I kept finding myself relating her life and past to mine. How her mother had thyroid cancer, and how I can relate to my mother having cancer. It gave me an opportunity to connect with the patient and not make the interview feel as though it was just business. If there was one thing I could change I wish that my patient had more information about their family history. It made it very hard to piece together a full genome map because there were some pieces of the puzzle the were missing. We were also interrupted a few times, due to where our interview was taking place, and that is was such a relaxed environment, I would probably go to a more quiet and private place next </w:t>
      </w:r>
      <w:r w:rsidR="006D4DC4" w:rsidRPr="006D4DC4">
        <w:rPr>
          <w:sz w:val="24"/>
          <w:szCs w:val="24"/>
        </w:rPr>
        <w:lastRenderedPageBreak/>
        <w:t xml:space="preserve">time. All in all, this was a great experience and I am glad I had the opportunity to learn a new interview technique and style. </w:t>
      </w:r>
    </w:p>
    <w:p w:rsidR="007A7D8D" w:rsidRDefault="007A7D8D"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Default="00D5120A" w:rsidP="006D4DC4">
      <w:pPr>
        <w:spacing w:line="480" w:lineRule="auto"/>
        <w:jc w:val="center"/>
        <w:rPr>
          <w:sz w:val="24"/>
          <w:szCs w:val="24"/>
        </w:rPr>
      </w:pPr>
    </w:p>
    <w:p w:rsidR="00D5120A" w:rsidRPr="006D4DC4" w:rsidRDefault="00D5120A" w:rsidP="006D4DC4">
      <w:pPr>
        <w:spacing w:line="480" w:lineRule="auto"/>
        <w:jc w:val="center"/>
        <w:rPr>
          <w:sz w:val="24"/>
          <w:szCs w:val="24"/>
        </w:rPr>
      </w:pPr>
    </w:p>
    <w:p w:rsidR="0032498F" w:rsidRPr="006D4DC4" w:rsidRDefault="0032498F" w:rsidP="006D4DC4">
      <w:pPr>
        <w:spacing w:line="480" w:lineRule="auto"/>
        <w:jc w:val="center"/>
        <w:rPr>
          <w:sz w:val="24"/>
          <w:szCs w:val="24"/>
        </w:rPr>
      </w:pPr>
      <w:r w:rsidRPr="006D4DC4">
        <w:rPr>
          <w:sz w:val="24"/>
          <w:szCs w:val="24"/>
        </w:rPr>
        <w:lastRenderedPageBreak/>
        <w:t>References</w:t>
      </w:r>
    </w:p>
    <w:p w:rsidR="0032498F" w:rsidRPr="006D4DC4" w:rsidRDefault="0032498F" w:rsidP="006D4DC4">
      <w:pPr>
        <w:spacing w:line="480" w:lineRule="auto"/>
        <w:ind w:left="720" w:hanging="720"/>
        <w:rPr>
          <w:sz w:val="24"/>
          <w:szCs w:val="24"/>
        </w:rPr>
      </w:pPr>
      <w:r w:rsidRPr="006D4DC4">
        <w:rPr>
          <w:sz w:val="24"/>
          <w:szCs w:val="24"/>
        </w:rPr>
        <w:t>Jarvis, C. (2016). Physical Examination and Health Assessment, 7th Edition. [VitalSource Bookshelf Online]. Retrieved from https://online.vitalsource.com/#/books/9781455728107/</w:t>
      </w:r>
    </w:p>
    <w:p w:rsidR="0032498F" w:rsidRDefault="0032498F" w:rsidP="007A7D8D">
      <w:pPr>
        <w:jc w:val="center"/>
      </w:pPr>
    </w:p>
    <w:sectPr w:rsidR="0032498F" w:rsidSect="007A7D8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EF1" w:rsidRDefault="00B85EF1" w:rsidP="007A7D8D">
      <w:pPr>
        <w:spacing w:after="0" w:line="240" w:lineRule="auto"/>
      </w:pPr>
      <w:r>
        <w:separator/>
      </w:r>
    </w:p>
  </w:endnote>
  <w:endnote w:type="continuationSeparator" w:id="0">
    <w:p w:rsidR="00B85EF1" w:rsidRDefault="00B85EF1" w:rsidP="007A7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EF1" w:rsidRDefault="00B85EF1" w:rsidP="007A7D8D">
      <w:pPr>
        <w:spacing w:after="0" w:line="240" w:lineRule="auto"/>
      </w:pPr>
      <w:r>
        <w:separator/>
      </w:r>
    </w:p>
  </w:footnote>
  <w:footnote w:type="continuationSeparator" w:id="0">
    <w:p w:rsidR="00B85EF1" w:rsidRDefault="00B85EF1" w:rsidP="007A7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6DF" w:rsidRDefault="00C376DF">
    <w:pPr>
      <w:pStyle w:val="Header"/>
    </w:pPr>
    <w:r>
      <w:t>THE HEALTH HISTORY</w:t>
    </w:r>
    <w:r>
      <w:tab/>
    </w:r>
    <w:r>
      <w:tab/>
    </w:r>
    <w:sdt>
      <w:sdtPr>
        <w:id w:val="-6360257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1CD2">
          <w:rPr>
            <w:noProof/>
          </w:rPr>
          <w:t>9</w:t>
        </w:r>
        <w:r>
          <w:rPr>
            <w:noProof/>
          </w:rPr>
          <w:fldChar w:fldCharType="end"/>
        </w:r>
      </w:sdtContent>
    </w:sdt>
  </w:p>
  <w:p w:rsidR="00C376DF" w:rsidRDefault="00C37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6DF" w:rsidRDefault="00C376DF">
    <w:pPr>
      <w:pStyle w:val="Header"/>
    </w:pPr>
    <w:r>
      <w:t>Running Head: THE HEALTH HISTORY</w:t>
    </w:r>
    <w:r>
      <w:tab/>
    </w:r>
    <w:r>
      <w:tab/>
    </w:r>
    <w:sdt>
      <w:sdtPr>
        <w:id w:val="18058128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1CD2">
          <w:rPr>
            <w:noProof/>
          </w:rPr>
          <w:t>1</w:t>
        </w:r>
        <w:r>
          <w:rPr>
            <w:noProof/>
          </w:rPr>
          <w:fldChar w:fldCharType="end"/>
        </w:r>
      </w:sdtContent>
    </w:sdt>
  </w:p>
  <w:p w:rsidR="00C376DF" w:rsidRDefault="00C376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652CC8"/>
    <w:multiLevelType w:val="hybridMultilevel"/>
    <w:tmpl w:val="3842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D8D"/>
    <w:rsid w:val="000A6D08"/>
    <w:rsid w:val="000A73D5"/>
    <w:rsid w:val="000B1CD2"/>
    <w:rsid w:val="001A248A"/>
    <w:rsid w:val="00287904"/>
    <w:rsid w:val="0032498F"/>
    <w:rsid w:val="00335239"/>
    <w:rsid w:val="004B05E3"/>
    <w:rsid w:val="004F5329"/>
    <w:rsid w:val="00534570"/>
    <w:rsid w:val="0056153C"/>
    <w:rsid w:val="005B4EF6"/>
    <w:rsid w:val="005F51B7"/>
    <w:rsid w:val="006D4DC4"/>
    <w:rsid w:val="007A7D8D"/>
    <w:rsid w:val="00884145"/>
    <w:rsid w:val="00886D6A"/>
    <w:rsid w:val="009000B4"/>
    <w:rsid w:val="009004D5"/>
    <w:rsid w:val="00957E4A"/>
    <w:rsid w:val="009A4FB4"/>
    <w:rsid w:val="00A15C5B"/>
    <w:rsid w:val="00AB037B"/>
    <w:rsid w:val="00AE64F1"/>
    <w:rsid w:val="00B85EF1"/>
    <w:rsid w:val="00BB6405"/>
    <w:rsid w:val="00BD7DA7"/>
    <w:rsid w:val="00C376DF"/>
    <w:rsid w:val="00D02F9F"/>
    <w:rsid w:val="00D31AAB"/>
    <w:rsid w:val="00D5120A"/>
    <w:rsid w:val="00EB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BC85"/>
  <w15:chartTrackingRefBased/>
  <w15:docId w15:val="{C10507F6-987F-4341-9244-E74075A87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D8D"/>
  </w:style>
  <w:style w:type="paragraph" w:styleId="Footer">
    <w:name w:val="footer"/>
    <w:basedOn w:val="Normal"/>
    <w:link w:val="FooterChar"/>
    <w:uiPriority w:val="99"/>
    <w:unhideWhenUsed/>
    <w:rsid w:val="007A7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D8D"/>
  </w:style>
  <w:style w:type="character" w:customStyle="1" w:styleId="a">
    <w:name w:val="a"/>
    <w:basedOn w:val="DefaultParagraphFont"/>
    <w:rsid w:val="00884145"/>
  </w:style>
  <w:style w:type="character" w:customStyle="1" w:styleId="l7">
    <w:name w:val="l7"/>
    <w:basedOn w:val="DefaultParagraphFont"/>
    <w:rsid w:val="00884145"/>
  </w:style>
  <w:style w:type="character" w:customStyle="1" w:styleId="l6">
    <w:name w:val="l6"/>
    <w:basedOn w:val="DefaultParagraphFont"/>
    <w:rsid w:val="00884145"/>
  </w:style>
  <w:style w:type="character" w:customStyle="1" w:styleId="apple-converted-space">
    <w:name w:val="apple-converted-space"/>
    <w:basedOn w:val="DefaultParagraphFont"/>
    <w:rsid w:val="00884145"/>
  </w:style>
  <w:style w:type="character" w:customStyle="1" w:styleId="l10">
    <w:name w:val="l10"/>
    <w:basedOn w:val="DefaultParagraphFont"/>
    <w:rsid w:val="00884145"/>
  </w:style>
  <w:style w:type="character" w:customStyle="1" w:styleId="l8">
    <w:name w:val="l8"/>
    <w:basedOn w:val="DefaultParagraphFont"/>
    <w:rsid w:val="000A6D08"/>
  </w:style>
  <w:style w:type="paragraph" w:styleId="ListParagraph">
    <w:name w:val="List Paragraph"/>
    <w:basedOn w:val="Normal"/>
    <w:uiPriority w:val="34"/>
    <w:unhideWhenUsed/>
    <w:qFormat/>
    <w:rsid w:val="00BB6405"/>
    <w:pPr>
      <w:spacing w:after="0" w:line="480" w:lineRule="auto"/>
      <w:ind w:left="720"/>
      <w:contextualSpacing/>
    </w:pPr>
    <w:rPr>
      <w:rFonts w:eastAsiaTheme="minorEastAsia"/>
      <w:kern w:val="24"/>
      <w:sz w:val="24"/>
      <w:szCs w:val="24"/>
      <w:lang w:eastAsia="ja-JP"/>
    </w:rPr>
  </w:style>
  <w:style w:type="character" w:styleId="Hyperlink">
    <w:name w:val="Hyperlink"/>
    <w:basedOn w:val="DefaultParagraphFont"/>
    <w:uiPriority w:val="99"/>
    <w:unhideWhenUsed/>
    <w:rsid w:val="005615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455283">
      <w:bodyDiv w:val="1"/>
      <w:marLeft w:val="0"/>
      <w:marRight w:val="0"/>
      <w:marTop w:val="0"/>
      <w:marBottom w:val="0"/>
      <w:divBdr>
        <w:top w:val="none" w:sz="0" w:space="0" w:color="auto"/>
        <w:left w:val="none" w:sz="0" w:space="0" w:color="auto"/>
        <w:bottom w:val="none" w:sz="0" w:space="0" w:color="auto"/>
        <w:right w:val="none" w:sz="0" w:space="0" w:color="auto"/>
      </w:divBdr>
      <w:divsChild>
        <w:div w:id="78521269">
          <w:marLeft w:val="0"/>
          <w:marRight w:val="0"/>
          <w:marTop w:val="0"/>
          <w:marBottom w:val="0"/>
          <w:divBdr>
            <w:top w:val="none" w:sz="0" w:space="0" w:color="auto"/>
            <w:left w:val="none" w:sz="0" w:space="0" w:color="auto"/>
            <w:bottom w:val="none" w:sz="0" w:space="0" w:color="auto"/>
            <w:right w:val="none" w:sz="0" w:space="0" w:color="auto"/>
          </w:divBdr>
        </w:div>
        <w:div w:id="1596473690">
          <w:marLeft w:val="0"/>
          <w:marRight w:val="0"/>
          <w:marTop w:val="0"/>
          <w:marBottom w:val="0"/>
          <w:divBdr>
            <w:top w:val="none" w:sz="0" w:space="0" w:color="auto"/>
            <w:left w:val="none" w:sz="0" w:space="0" w:color="auto"/>
            <w:bottom w:val="none" w:sz="0" w:space="0" w:color="auto"/>
            <w:right w:val="none" w:sz="0" w:space="0" w:color="auto"/>
          </w:divBdr>
        </w:div>
        <w:div w:id="955864789">
          <w:marLeft w:val="0"/>
          <w:marRight w:val="0"/>
          <w:marTop w:val="0"/>
          <w:marBottom w:val="0"/>
          <w:divBdr>
            <w:top w:val="none" w:sz="0" w:space="0" w:color="auto"/>
            <w:left w:val="none" w:sz="0" w:space="0" w:color="auto"/>
            <w:bottom w:val="none" w:sz="0" w:space="0" w:color="auto"/>
            <w:right w:val="none" w:sz="0" w:space="0" w:color="auto"/>
          </w:divBdr>
        </w:div>
        <w:div w:id="1287352669">
          <w:marLeft w:val="0"/>
          <w:marRight w:val="0"/>
          <w:marTop w:val="0"/>
          <w:marBottom w:val="0"/>
          <w:divBdr>
            <w:top w:val="none" w:sz="0" w:space="0" w:color="auto"/>
            <w:left w:val="none" w:sz="0" w:space="0" w:color="auto"/>
            <w:bottom w:val="none" w:sz="0" w:space="0" w:color="auto"/>
            <w:right w:val="none" w:sz="0" w:space="0" w:color="auto"/>
          </w:divBdr>
        </w:div>
        <w:div w:id="571234975">
          <w:marLeft w:val="0"/>
          <w:marRight w:val="0"/>
          <w:marTop w:val="0"/>
          <w:marBottom w:val="0"/>
          <w:divBdr>
            <w:top w:val="none" w:sz="0" w:space="0" w:color="auto"/>
            <w:left w:val="none" w:sz="0" w:space="0" w:color="auto"/>
            <w:bottom w:val="none" w:sz="0" w:space="0" w:color="auto"/>
            <w:right w:val="none" w:sz="0" w:space="0" w:color="auto"/>
          </w:divBdr>
        </w:div>
        <w:div w:id="696659342">
          <w:marLeft w:val="0"/>
          <w:marRight w:val="0"/>
          <w:marTop w:val="0"/>
          <w:marBottom w:val="0"/>
          <w:divBdr>
            <w:top w:val="none" w:sz="0" w:space="0" w:color="auto"/>
            <w:left w:val="none" w:sz="0" w:space="0" w:color="auto"/>
            <w:bottom w:val="none" w:sz="0" w:space="0" w:color="auto"/>
            <w:right w:val="none" w:sz="0" w:space="0" w:color="auto"/>
          </w:divBdr>
        </w:div>
        <w:div w:id="1097948380">
          <w:marLeft w:val="0"/>
          <w:marRight w:val="0"/>
          <w:marTop w:val="0"/>
          <w:marBottom w:val="0"/>
          <w:divBdr>
            <w:top w:val="none" w:sz="0" w:space="0" w:color="auto"/>
            <w:left w:val="none" w:sz="0" w:space="0" w:color="auto"/>
            <w:bottom w:val="none" w:sz="0" w:space="0" w:color="auto"/>
            <w:right w:val="none" w:sz="0" w:space="0" w:color="auto"/>
          </w:divBdr>
        </w:div>
        <w:div w:id="1963030693">
          <w:marLeft w:val="0"/>
          <w:marRight w:val="0"/>
          <w:marTop w:val="0"/>
          <w:marBottom w:val="0"/>
          <w:divBdr>
            <w:top w:val="none" w:sz="0" w:space="0" w:color="auto"/>
            <w:left w:val="none" w:sz="0" w:space="0" w:color="auto"/>
            <w:bottom w:val="none" w:sz="0" w:space="0" w:color="auto"/>
            <w:right w:val="none" w:sz="0" w:space="0" w:color="auto"/>
          </w:divBdr>
        </w:div>
        <w:div w:id="1852992433">
          <w:marLeft w:val="0"/>
          <w:marRight w:val="0"/>
          <w:marTop w:val="0"/>
          <w:marBottom w:val="0"/>
          <w:divBdr>
            <w:top w:val="none" w:sz="0" w:space="0" w:color="auto"/>
            <w:left w:val="none" w:sz="0" w:space="0" w:color="auto"/>
            <w:bottom w:val="none" w:sz="0" w:space="0" w:color="auto"/>
            <w:right w:val="none" w:sz="0" w:space="0" w:color="auto"/>
          </w:divBdr>
        </w:div>
        <w:div w:id="120655807">
          <w:marLeft w:val="0"/>
          <w:marRight w:val="0"/>
          <w:marTop w:val="0"/>
          <w:marBottom w:val="0"/>
          <w:divBdr>
            <w:top w:val="none" w:sz="0" w:space="0" w:color="auto"/>
            <w:left w:val="none" w:sz="0" w:space="0" w:color="auto"/>
            <w:bottom w:val="none" w:sz="0" w:space="0" w:color="auto"/>
            <w:right w:val="none" w:sz="0" w:space="0" w:color="auto"/>
          </w:divBdr>
        </w:div>
        <w:div w:id="337805240">
          <w:marLeft w:val="0"/>
          <w:marRight w:val="0"/>
          <w:marTop w:val="0"/>
          <w:marBottom w:val="0"/>
          <w:divBdr>
            <w:top w:val="none" w:sz="0" w:space="0" w:color="auto"/>
            <w:left w:val="none" w:sz="0" w:space="0" w:color="auto"/>
            <w:bottom w:val="none" w:sz="0" w:space="0" w:color="auto"/>
            <w:right w:val="none" w:sz="0" w:space="0" w:color="auto"/>
          </w:divBdr>
        </w:div>
        <w:div w:id="1428841754">
          <w:marLeft w:val="0"/>
          <w:marRight w:val="0"/>
          <w:marTop w:val="0"/>
          <w:marBottom w:val="0"/>
          <w:divBdr>
            <w:top w:val="none" w:sz="0" w:space="0" w:color="auto"/>
            <w:left w:val="none" w:sz="0" w:space="0" w:color="auto"/>
            <w:bottom w:val="none" w:sz="0" w:space="0" w:color="auto"/>
            <w:right w:val="none" w:sz="0" w:space="0" w:color="auto"/>
          </w:divBdr>
        </w:div>
        <w:div w:id="1078213871">
          <w:marLeft w:val="0"/>
          <w:marRight w:val="0"/>
          <w:marTop w:val="0"/>
          <w:marBottom w:val="0"/>
          <w:divBdr>
            <w:top w:val="none" w:sz="0" w:space="0" w:color="auto"/>
            <w:left w:val="none" w:sz="0" w:space="0" w:color="auto"/>
            <w:bottom w:val="none" w:sz="0" w:space="0" w:color="auto"/>
            <w:right w:val="none" w:sz="0" w:space="0" w:color="auto"/>
          </w:divBdr>
        </w:div>
      </w:divsChild>
    </w:div>
    <w:div w:id="991175796">
      <w:bodyDiv w:val="1"/>
      <w:marLeft w:val="0"/>
      <w:marRight w:val="0"/>
      <w:marTop w:val="0"/>
      <w:marBottom w:val="0"/>
      <w:divBdr>
        <w:top w:val="none" w:sz="0" w:space="0" w:color="auto"/>
        <w:left w:val="none" w:sz="0" w:space="0" w:color="auto"/>
        <w:bottom w:val="none" w:sz="0" w:space="0" w:color="auto"/>
        <w:right w:val="none" w:sz="0" w:space="0" w:color="auto"/>
      </w:divBdr>
      <w:divsChild>
        <w:div w:id="2143303668">
          <w:marLeft w:val="0"/>
          <w:marRight w:val="0"/>
          <w:marTop w:val="0"/>
          <w:marBottom w:val="0"/>
          <w:divBdr>
            <w:top w:val="none" w:sz="0" w:space="0" w:color="auto"/>
            <w:left w:val="none" w:sz="0" w:space="0" w:color="auto"/>
            <w:bottom w:val="none" w:sz="0" w:space="0" w:color="auto"/>
            <w:right w:val="none" w:sz="0" w:space="0" w:color="auto"/>
          </w:divBdr>
        </w:div>
        <w:div w:id="899680297">
          <w:marLeft w:val="0"/>
          <w:marRight w:val="0"/>
          <w:marTop w:val="0"/>
          <w:marBottom w:val="0"/>
          <w:divBdr>
            <w:top w:val="none" w:sz="0" w:space="0" w:color="auto"/>
            <w:left w:val="none" w:sz="0" w:space="0" w:color="auto"/>
            <w:bottom w:val="none" w:sz="0" w:space="0" w:color="auto"/>
            <w:right w:val="none" w:sz="0" w:space="0" w:color="auto"/>
          </w:divBdr>
        </w:div>
        <w:div w:id="595479276">
          <w:marLeft w:val="0"/>
          <w:marRight w:val="0"/>
          <w:marTop w:val="0"/>
          <w:marBottom w:val="0"/>
          <w:divBdr>
            <w:top w:val="none" w:sz="0" w:space="0" w:color="auto"/>
            <w:left w:val="none" w:sz="0" w:space="0" w:color="auto"/>
            <w:bottom w:val="none" w:sz="0" w:space="0" w:color="auto"/>
            <w:right w:val="none" w:sz="0" w:space="0" w:color="auto"/>
          </w:divBdr>
        </w:div>
        <w:div w:id="1496263439">
          <w:marLeft w:val="0"/>
          <w:marRight w:val="0"/>
          <w:marTop w:val="0"/>
          <w:marBottom w:val="0"/>
          <w:divBdr>
            <w:top w:val="none" w:sz="0" w:space="0" w:color="auto"/>
            <w:left w:val="none" w:sz="0" w:space="0" w:color="auto"/>
            <w:bottom w:val="none" w:sz="0" w:space="0" w:color="auto"/>
            <w:right w:val="none" w:sz="0" w:space="0" w:color="auto"/>
          </w:divBdr>
        </w:div>
        <w:div w:id="1790203962">
          <w:marLeft w:val="0"/>
          <w:marRight w:val="0"/>
          <w:marTop w:val="0"/>
          <w:marBottom w:val="0"/>
          <w:divBdr>
            <w:top w:val="none" w:sz="0" w:space="0" w:color="auto"/>
            <w:left w:val="none" w:sz="0" w:space="0" w:color="auto"/>
            <w:bottom w:val="none" w:sz="0" w:space="0" w:color="auto"/>
            <w:right w:val="none" w:sz="0" w:space="0" w:color="auto"/>
          </w:divBdr>
        </w:div>
        <w:div w:id="1125734729">
          <w:marLeft w:val="0"/>
          <w:marRight w:val="0"/>
          <w:marTop w:val="0"/>
          <w:marBottom w:val="0"/>
          <w:divBdr>
            <w:top w:val="none" w:sz="0" w:space="0" w:color="auto"/>
            <w:left w:val="none" w:sz="0" w:space="0" w:color="auto"/>
            <w:bottom w:val="none" w:sz="0" w:space="0" w:color="auto"/>
            <w:right w:val="none" w:sz="0" w:space="0" w:color="auto"/>
          </w:divBdr>
        </w:div>
        <w:div w:id="1631134737">
          <w:marLeft w:val="0"/>
          <w:marRight w:val="0"/>
          <w:marTop w:val="0"/>
          <w:marBottom w:val="0"/>
          <w:divBdr>
            <w:top w:val="none" w:sz="0" w:space="0" w:color="auto"/>
            <w:left w:val="none" w:sz="0" w:space="0" w:color="auto"/>
            <w:bottom w:val="none" w:sz="0" w:space="0" w:color="auto"/>
            <w:right w:val="none" w:sz="0" w:space="0" w:color="auto"/>
          </w:divBdr>
        </w:div>
        <w:div w:id="1111627269">
          <w:marLeft w:val="0"/>
          <w:marRight w:val="0"/>
          <w:marTop w:val="0"/>
          <w:marBottom w:val="0"/>
          <w:divBdr>
            <w:top w:val="none" w:sz="0" w:space="0" w:color="auto"/>
            <w:left w:val="none" w:sz="0" w:space="0" w:color="auto"/>
            <w:bottom w:val="none" w:sz="0" w:space="0" w:color="auto"/>
            <w:right w:val="none" w:sz="0" w:space="0" w:color="auto"/>
          </w:divBdr>
        </w:div>
        <w:div w:id="1501775425">
          <w:marLeft w:val="0"/>
          <w:marRight w:val="0"/>
          <w:marTop w:val="0"/>
          <w:marBottom w:val="0"/>
          <w:divBdr>
            <w:top w:val="none" w:sz="0" w:space="0" w:color="auto"/>
            <w:left w:val="none" w:sz="0" w:space="0" w:color="auto"/>
            <w:bottom w:val="none" w:sz="0" w:space="0" w:color="auto"/>
            <w:right w:val="none" w:sz="0" w:space="0" w:color="auto"/>
          </w:divBdr>
        </w:div>
        <w:div w:id="996685170">
          <w:marLeft w:val="0"/>
          <w:marRight w:val="0"/>
          <w:marTop w:val="0"/>
          <w:marBottom w:val="0"/>
          <w:divBdr>
            <w:top w:val="none" w:sz="0" w:space="0" w:color="auto"/>
            <w:left w:val="none" w:sz="0" w:space="0" w:color="auto"/>
            <w:bottom w:val="none" w:sz="0" w:space="0" w:color="auto"/>
            <w:right w:val="none" w:sz="0" w:space="0" w:color="auto"/>
          </w:divBdr>
        </w:div>
        <w:div w:id="1877157715">
          <w:marLeft w:val="0"/>
          <w:marRight w:val="0"/>
          <w:marTop w:val="0"/>
          <w:marBottom w:val="0"/>
          <w:divBdr>
            <w:top w:val="none" w:sz="0" w:space="0" w:color="auto"/>
            <w:left w:val="none" w:sz="0" w:space="0" w:color="auto"/>
            <w:bottom w:val="none" w:sz="0" w:space="0" w:color="auto"/>
            <w:right w:val="none" w:sz="0" w:space="0" w:color="auto"/>
          </w:divBdr>
        </w:div>
        <w:div w:id="1095396358">
          <w:marLeft w:val="0"/>
          <w:marRight w:val="0"/>
          <w:marTop w:val="0"/>
          <w:marBottom w:val="0"/>
          <w:divBdr>
            <w:top w:val="none" w:sz="0" w:space="0" w:color="auto"/>
            <w:left w:val="none" w:sz="0" w:space="0" w:color="auto"/>
            <w:bottom w:val="none" w:sz="0" w:space="0" w:color="auto"/>
            <w:right w:val="none" w:sz="0" w:space="0" w:color="auto"/>
          </w:divBdr>
        </w:div>
        <w:div w:id="1303542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ightwatchers.com/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astro.org/news_items/ibs-brochure-helps-educate-spread-awareness"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EE9"/>
    <w:rsid w:val="001A7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6B593C57544FB69E717EF9073B54BA">
    <w:name w:val="186B593C57544FB69E717EF9073B54BA"/>
    <w:rsid w:val="001A7EE9"/>
  </w:style>
  <w:style w:type="paragraph" w:customStyle="1" w:styleId="1C1E75C70D544F1CADA30F954EFF1528">
    <w:name w:val="1C1E75C70D544F1CADA30F954EFF1528"/>
    <w:rsid w:val="001A7E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4257</TotalTime>
  <Pages>9</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O'Brien</dc:creator>
  <cp:keywords/>
  <dc:description/>
  <cp:lastModifiedBy>Samantha O'Brien</cp:lastModifiedBy>
  <cp:revision>7</cp:revision>
  <dcterms:created xsi:type="dcterms:W3CDTF">2017-02-02T04:23:00Z</dcterms:created>
  <dcterms:modified xsi:type="dcterms:W3CDTF">2017-02-05T03:27:00Z</dcterms:modified>
</cp:coreProperties>
</file>